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B1" w:rsidRPr="003A5C02" w:rsidRDefault="00994AB1" w:rsidP="00994AB1">
      <w:bookmarkStart w:id="0" w:name="_GoBack"/>
      <w:bookmarkEnd w:id="0"/>
    </w:p>
    <w:p w:rsidR="00994AB1" w:rsidRPr="003A5C02" w:rsidRDefault="00994AB1" w:rsidP="00994A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5C02">
        <w:rPr>
          <w:rFonts w:ascii="Times New Roman" w:eastAsia="Times New Roman" w:hAnsi="Times New Roman" w:cs="Times New Roman"/>
          <w:sz w:val="28"/>
          <w:szCs w:val="28"/>
        </w:rPr>
        <w:t xml:space="preserve">УКАЗ </w:t>
      </w:r>
      <w:r w:rsidRPr="003A5C02">
        <w:rPr>
          <w:rFonts w:ascii="Times New Roman" w:eastAsia="Times New Roman" w:hAnsi="Times New Roman" w:cs="Times New Roman"/>
          <w:sz w:val="28"/>
          <w:szCs w:val="28"/>
        </w:rPr>
        <w:br/>
        <w:t xml:space="preserve">ПРЕЗИДЕНТА РОССИЙСКОЙ ФЕДЕРАЦИИ </w:t>
      </w:r>
      <w:r w:rsidRPr="003A5C02">
        <w:rPr>
          <w:rFonts w:ascii="Times New Roman" w:eastAsia="Times New Roman" w:hAnsi="Times New Roman" w:cs="Times New Roman"/>
          <w:sz w:val="28"/>
          <w:szCs w:val="28"/>
        </w:rPr>
        <w:br/>
        <w:t xml:space="preserve">О МЕРАХ ПО РЕАЛИЗАЦИИ ОТДЕЛЬНЫХ ПОЛОЖЕНИЙ </w:t>
      </w:r>
      <w:r w:rsidRPr="003A5C02">
        <w:rPr>
          <w:rFonts w:ascii="Times New Roman" w:eastAsia="Times New Roman" w:hAnsi="Times New Roman" w:cs="Times New Roman"/>
          <w:sz w:val="28"/>
          <w:szCs w:val="28"/>
        </w:rPr>
        <w:br/>
        <w:t>ФЕДЕРАЛЬНОГО ЗАКОНА «О ПРОТИВОДЕЙСТВИИ КОРРУПЦИИ»</w:t>
      </w:r>
    </w:p>
    <w:p w:rsidR="00994AB1" w:rsidRPr="003A5C02" w:rsidRDefault="00994AB1" w:rsidP="00994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C0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25 декабря 2008 г. № 273-ФЗ «О противодействии коррупции» постановляю:</w:t>
      </w:r>
    </w:p>
    <w:p w:rsidR="00994AB1" w:rsidRPr="003A5C02" w:rsidRDefault="00994AB1" w:rsidP="00994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C0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3A5C02">
        <w:rPr>
          <w:rFonts w:ascii="Times New Roman" w:eastAsia="Times New Roman" w:hAnsi="Times New Roman" w:cs="Times New Roman"/>
          <w:sz w:val="28"/>
          <w:szCs w:val="28"/>
        </w:rPr>
        <w:t>Установить, что гражданин Российской Федерации, замещавший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3A5C0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3A5C02">
        <w:rPr>
          <w:rFonts w:ascii="Times New Roman" w:eastAsia="Times New Roman" w:hAnsi="Times New Roman" w:cs="Times New Roman"/>
          <w:sz w:val="28"/>
          <w:szCs w:val="28"/>
        </w:rPr>
        <w:t>и несовершеннолетних детей, утвержденного Указом Президента Российской Федерации от 18 мая 2009 г. №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</w:t>
      </w:r>
      <w:proofErr w:type="gramEnd"/>
      <w:r w:rsidRPr="003A5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A5C02">
        <w:rPr>
          <w:rFonts w:ascii="Times New Roman" w:eastAsia="Times New Roman" w:hAnsi="Times New Roman" w:cs="Times New Roman"/>
          <w:sz w:val="28"/>
          <w:szCs w:val="28"/>
        </w:rPr>
        <w:t>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557, в течение двух лет со дня увольнения с федеральной государственной службы:</w:t>
      </w:r>
      <w:proofErr w:type="gramEnd"/>
    </w:p>
    <w:p w:rsidR="00994AB1" w:rsidRPr="003A5C02" w:rsidRDefault="00994AB1" w:rsidP="00994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C02">
        <w:rPr>
          <w:rFonts w:ascii="Times New Roman" w:eastAsia="Times New Roman" w:hAnsi="Times New Roman" w:cs="Times New Roman"/>
          <w:sz w:val="28"/>
          <w:szCs w:val="28"/>
        </w:rPr>
        <w:t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№ 821;</w:t>
      </w:r>
    </w:p>
    <w:p w:rsidR="00994AB1" w:rsidRPr="003A5C02" w:rsidRDefault="00994AB1" w:rsidP="00994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C0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gramStart"/>
      <w:r w:rsidRPr="003A5C02">
        <w:rPr>
          <w:rFonts w:ascii="Times New Roman" w:eastAsia="Times New Roman" w:hAnsi="Times New Roman" w:cs="Times New Roman"/>
          <w:sz w:val="28"/>
          <w:szCs w:val="28"/>
        </w:rPr>
        <w:t>обязан</w:t>
      </w:r>
      <w:proofErr w:type="gramEnd"/>
      <w:r w:rsidRPr="003A5C02">
        <w:rPr>
          <w:rFonts w:ascii="Times New Roman" w:eastAsia="Times New Roman" w:hAnsi="Times New Roman" w:cs="Times New Roman"/>
          <w:sz w:val="28"/>
          <w:szCs w:val="28"/>
        </w:rPr>
        <w:t xml:space="preserve"> при заключении трудовых договоров и (или) гражданско-правовых договоров в случае, предусмотренном подпунктом «а» настоящего пункта, </w:t>
      </w:r>
      <w:r w:rsidRPr="003A5C02">
        <w:rPr>
          <w:rFonts w:ascii="Times New Roman" w:eastAsia="Times New Roman" w:hAnsi="Times New Roman" w:cs="Times New Roman"/>
          <w:sz w:val="28"/>
          <w:szCs w:val="28"/>
        </w:rPr>
        <w:lastRenderedPageBreak/>
        <w:t>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994AB1" w:rsidRPr="003A5C02" w:rsidRDefault="00994AB1" w:rsidP="00994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C0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3A5C02">
        <w:rPr>
          <w:rFonts w:ascii="Times New Roman" w:eastAsia="Times New Roman" w:hAnsi="Times New Roman" w:cs="Times New Roman"/>
          <w:sz w:val="28"/>
          <w:szCs w:val="28"/>
        </w:rPr>
        <w:t>Внести изменение в Указ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(Собрание законодательства Российской Федерации, 2009, № 39, ст. 4588; 2010, № 3, ст. 274;</w:t>
      </w:r>
      <w:proofErr w:type="gramEnd"/>
      <w:r w:rsidRPr="003A5C0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 w:rsidRPr="003A5C02">
        <w:rPr>
          <w:rFonts w:ascii="Times New Roman" w:eastAsia="Times New Roman" w:hAnsi="Times New Roman" w:cs="Times New Roman"/>
          <w:sz w:val="28"/>
          <w:szCs w:val="28"/>
        </w:rPr>
        <w:t>27, ст. 3446), заменив в подпункте «з» пункта 3 слова «в случае заключения ими трудового договора после ухода с федеральной государственной службы» словами «при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законами».</w:t>
      </w:r>
      <w:proofErr w:type="gramEnd"/>
    </w:p>
    <w:p w:rsidR="00994AB1" w:rsidRPr="003A5C02" w:rsidRDefault="00994AB1" w:rsidP="00994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C02">
        <w:rPr>
          <w:rFonts w:ascii="Times New Roman" w:eastAsia="Times New Roman" w:hAnsi="Times New Roman" w:cs="Times New Roman"/>
          <w:sz w:val="28"/>
          <w:szCs w:val="28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994AB1" w:rsidRPr="003A5C02" w:rsidRDefault="00994AB1" w:rsidP="00994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C02">
        <w:rPr>
          <w:rFonts w:ascii="Times New Roman" w:eastAsia="Times New Roman" w:hAnsi="Times New Roman" w:cs="Times New Roman"/>
          <w:sz w:val="28"/>
          <w:szCs w:val="28"/>
        </w:rPr>
        <w:t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 12 Федерального закона от 25 декабря 2008 г. № 273-ФЗ «О противодействии коррупции».</w:t>
      </w:r>
    </w:p>
    <w:p w:rsidR="00994AB1" w:rsidRPr="003A5C02" w:rsidRDefault="00994AB1" w:rsidP="0099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C02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994AB1" w:rsidRDefault="00994AB1" w:rsidP="00994AB1"/>
    <w:p w:rsidR="00994AB1" w:rsidRDefault="00994AB1" w:rsidP="00994AB1"/>
    <w:p w:rsidR="00994AB1" w:rsidRDefault="00994AB1" w:rsidP="00994AB1"/>
    <w:p w:rsidR="00994AB1" w:rsidRDefault="00994AB1" w:rsidP="00994AB1"/>
    <w:p w:rsidR="00994AB1" w:rsidRDefault="00994AB1" w:rsidP="00994AB1"/>
    <w:p w:rsidR="001A7D69" w:rsidRDefault="001A7D69"/>
    <w:sectPr w:rsidR="001A7D69" w:rsidSect="001A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B1"/>
    <w:rsid w:val="001A7D69"/>
    <w:rsid w:val="00346E73"/>
    <w:rsid w:val="008944B0"/>
    <w:rsid w:val="00994AB1"/>
    <w:rsid w:val="00B5419A"/>
    <w:rsid w:val="00D9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1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41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41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1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41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41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ooper Black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dokumentoved</cp:lastModifiedBy>
  <cp:revision>2</cp:revision>
  <dcterms:created xsi:type="dcterms:W3CDTF">2018-02-20T07:15:00Z</dcterms:created>
  <dcterms:modified xsi:type="dcterms:W3CDTF">2018-02-20T07:15:00Z</dcterms:modified>
</cp:coreProperties>
</file>